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3C" w:rsidRPr="00121B3C" w:rsidRDefault="00672058" w:rsidP="0076238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5250">
        <w:rPr>
          <w:rFonts w:ascii="Times New Roman" w:hAnsi="Times New Roman" w:cs="Times New Roman"/>
          <w:sz w:val="28"/>
          <w:szCs w:val="28"/>
        </w:rPr>
        <w:t xml:space="preserve">Министерство региональной и информационной политики Оренбургской области объявляет конкурс на замещение вакантной должности государственной </w:t>
      </w:r>
      <w:r w:rsidRPr="00FF5250">
        <w:rPr>
          <w:rFonts w:ascii="Times New Roman" w:hAnsi="Times New Roman" w:cs="Times New Roman"/>
          <w:spacing w:val="1"/>
          <w:sz w:val="28"/>
          <w:szCs w:val="28"/>
        </w:rPr>
        <w:t xml:space="preserve">гражданской службы Оренбургской области </w:t>
      </w:r>
      <w:r w:rsidR="00C55981" w:rsidRPr="00121B3C"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отдела по взаимодействию с органами государственной власти и политическими партиями управления внутренней политики</w:t>
      </w:r>
    </w:p>
    <w:p w:rsidR="00FF5250" w:rsidRPr="0076238E" w:rsidRDefault="00FF5250" w:rsidP="0076238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238E">
        <w:rPr>
          <w:rFonts w:ascii="Times New Roman" w:hAnsi="Times New Roman" w:cs="Times New Roman"/>
          <w:sz w:val="28"/>
          <w:szCs w:val="28"/>
        </w:rPr>
        <w:t>Общие требования:</w:t>
      </w: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Гражданство Российской Федерации.</w:t>
      </w:r>
    </w:p>
    <w:p w:rsidR="00FF5250" w:rsidRDefault="00FF5250" w:rsidP="00E210B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русским языком.</w:t>
      </w:r>
    </w:p>
    <w:p w:rsidR="002E1A41" w:rsidRPr="00EB6BB5" w:rsidRDefault="00490003" w:rsidP="002E1A4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38E">
        <w:rPr>
          <w:rFonts w:ascii="Times New Roman" w:hAnsi="Times New Roman" w:cs="Times New Roman"/>
          <w:sz w:val="28"/>
          <w:szCs w:val="28"/>
        </w:rPr>
        <w:t xml:space="preserve">Образование – </w:t>
      </w:r>
      <w:r w:rsidR="002E1A41">
        <w:rPr>
          <w:rFonts w:ascii="Times New Roman" w:hAnsi="Times New Roman" w:cs="Times New Roman"/>
          <w:sz w:val="28"/>
          <w:szCs w:val="28"/>
        </w:rPr>
        <w:t xml:space="preserve">профессиональное образование по направлению(ям) подготовки, специальности(ям) профессионального образования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«Государственное и муниципальное управление», «Политология», «Социология», «Юриспруденция»</w:t>
      </w:r>
      <w:r w:rsidR="002E1A41" w:rsidRPr="00121B3C">
        <w:rPr>
          <w:rFonts w:ascii="Times New Roman" w:hAnsi="Times New Roman" w:cs="Times New Roman"/>
          <w:sz w:val="28"/>
          <w:szCs w:val="28"/>
        </w:rPr>
        <w:t>или</w:t>
      </w:r>
      <w:r w:rsidR="002E1A41" w:rsidRPr="00AE3E16">
        <w:rPr>
          <w:rFonts w:ascii="Times New Roman" w:hAnsi="Times New Roman" w:cs="Times New Roman"/>
          <w:sz w:val="28"/>
          <w:szCs w:val="28"/>
        </w:rPr>
        <w:t xml:space="preserve"> ино</w:t>
      </w:r>
      <w:r w:rsidR="002E1A41">
        <w:rPr>
          <w:rFonts w:ascii="Times New Roman" w:hAnsi="Times New Roman" w:cs="Times New Roman"/>
          <w:sz w:val="28"/>
          <w:szCs w:val="28"/>
        </w:rPr>
        <w:t>му направлению</w:t>
      </w:r>
      <w:r w:rsidR="002E1A41" w:rsidRPr="00AE3E16">
        <w:rPr>
          <w:rFonts w:ascii="Times New Roman" w:hAnsi="Times New Roman" w:cs="Times New Roman"/>
          <w:sz w:val="28"/>
          <w:szCs w:val="28"/>
        </w:rPr>
        <w:t xml:space="preserve"> подготовки (специальности), для которого законодательством об образовании Российской Федерации установлено соответствие данному(ым) направлению(ям) подготовки (специальности(ям), указанному в предыдущих перечнях профессий, специальностей и направлений подготовки.</w:t>
      </w:r>
    </w:p>
    <w:p w:rsidR="00490003" w:rsidRDefault="00FF5250" w:rsidP="002E1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250">
        <w:rPr>
          <w:rFonts w:ascii="Times New Roman" w:hAnsi="Times New Roman" w:cs="Times New Roman"/>
          <w:sz w:val="28"/>
          <w:szCs w:val="28"/>
        </w:rPr>
        <w:t xml:space="preserve">К стажу: </w:t>
      </w:r>
      <w:r w:rsidR="00490003">
        <w:rPr>
          <w:rFonts w:ascii="Times New Roman" w:hAnsi="Times New Roman" w:cs="Times New Roman"/>
          <w:sz w:val="28"/>
          <w:szCs w:val="28"/>
        </w:rPr>
        <w:t>без предъявления требований к стажу</w:t>
      </w:r>
    </w:p>
    <w:p w:rsidR="00FF5250" w:rsidRPr="00FF5250" w:rsidRDefault="00FF5250" w:rsidP="0049000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Владение компьютерной и другой оргтехникой, необходимым программным обеспечением (Word, Excel), информационно-поисковыми системами «Консультант Плюс» и «Гарант».</w:t>
      </w:r>
    </w:p>
    <w:p w:rsidR="00FF5250" w:rsidRPr="00FF5250" w:rsidRDefault="00FF5250" w:rsidP="00FF525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                </w:t>
      </w:r>
    </w:p>
    <w:p w:rsidR="00FF5250" w:rsidRDefault="00C55981" w:rsidP="000F069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Специалист 1 категории</w:t>
      </w:r>
      <w:r w:rsidR="00FF5250">
        <w:rPr>
          <w:sz w:val="28"/>
          <w:szCs w:val="28"/>
        </w:rPr>
        <w:t xml:space="preserve"> отдела</w:t>
      </w:r>
      <w:r w:rsidR="00FF5250" w:rsidRPr="00FF5250">
        <w:rPr>
          <w:sz w:val="28"/>
          <w:szCs w:val="28"/>
        </w:rPr>
        <w:t xml:space="preserve"> должен знать:</w:t>
      </w:r>
    </w:p>
    <w:p w:rsidR="005B0ED6" w:rsidRDefault="005B0ED6" w:rsidP="005B0E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21B3C" w:rsidRPr="00121B3C" w:rsidRDefault="00276F16" w:rsidP="00121B3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="0076238E" w:rsidRPr="00121B3C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Конституци</w:t>
        </w:r>
      </w:hyperlink>
      <w:r w:rsidR="0076238E" w:rsidRPr="00121B3C">
        <w:rPr>
          <w:rFonts w:ascii="Times New Roman" w:hAnsi="Times New Roman" w:cs="Times New Roman"/>
          <w:sz w:val="28"/>
          <w:szCs w:val="28"/>
        </w:rPr>
        <w:t>ю Российской Федерации; Федеральные </w:t>
      </w:r>
      <w:hyperlink r:id="rId8" w:history="1">
        <w:r w:rsidR="0076238E" w:rsidRPr="00121B3C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закон</w:t>
        </w:r>
      </w:hyperlink>
      <w:r w:rsidR="0076238E" w:rsidRPr="00121B3C">
        <w:rPr>
          <w:rFonts w:ascii="Times New Roman" w:hAnsi="Times New Roman" w:cs="Times New Roman"/>
          <w:sz w:val="28"/>
          <w:szCs w:val="28"/>
        </w:rPr>
        <w:t xml:space="preserve">ы: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от 19 мая 1995 года  №82-ФЗ «Об общественных объединениях»;</w:t>
      </w:r>
      <w:r w:rsidR="00A6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от 11 июля 2001 года № 95-ФЗ «О политических партиях»;</w:t>
      </w:r>
      <w:r w:rsidR="00974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51F6">
        <w:rPr>
          <w:rFonts w:ascii="Times New Roman" w:hAnsi="Times New Roman" w:cs="Times New Roman"/>
          <w:color w:val="000000"/>
          <w:sz w:val="28"/>
          <w:szCs w:val="28"/>
        </w:rPr>
        <w:t xml:space="preserve">от 4 апреля 2005 года № 32-ФЗ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«Об Общественной палате Российской Федерации»;</w:t>
      </w:r>
      <w:r w:rsidR="00A6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от 19 июня 2004 года № 54-ФЗ</w:t>
      </w:r>
      <w:r w:rsidR="00974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«О собраниях, митингах, демонстрациях, шествиях и пикетированиях»;</w:t>
      </w:r>
      <w:r w:rsidR="00A6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Федерации»;</w:t>
      </w:r>
      <w:r w:rsidR="00CD36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D3675">
        <w:rPr>
          <w:rFonts w:ascii="Times New Roman" w:hAnsi="Times New Roman" w:cs="Times New Roman"/>
          <w:color w:val="000000"/>
          <w:sz w:val="28"/>
          <w:szCs w:val="28"/>
        </w:rPr>
        <w:t xml:space="preserve">т 26 ноября 1996 года № 138-ФЗ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«Об обеспечении конституционных прав граждан Российской Федерации избирать и быть избранными в органы местного самоуправления»;</w:t>
      </w:r>
      <w:r w:rsidR="00A6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Федерации»;</w:t>
      </w:r>
      <w:r w:rsidR="00CD36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 xml:space="preserve">от 10 января 2003 года № 19-ФЗ «О выборах Президента Российской Федерации»;от 22 февраля 2014 года № 20-ФЗ «О выборах депутатов Государственной Думы Федерального Собрания Российской Федерации»;от 8 мая 1994 года № 3-ФЗ «О статусе сенатора Российской Федерации и статусе депутата Государственной Думы Федерального Собрания Российской Федерации»; от 27 июля 2006 года № 149-ФЗ «Об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информации, информационных технологиях и о защите информации»;</w:t>
      </w:r>
      <w:r w:rsidR="00A6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от 27 июля 2006 № 152-ФЗ «О персональных данных»;</w:t>
      </w:r>
      <w:r w:rsidR="00A6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121B3C">
        <w:rPr>
          <w:rFonts w:ascii="Times New Roman" w:hAnsi="Times New Roman" w:cs="Times New Roman"/>
          <w:color w:val="000000"/>
          <w:sz w:val="28"/>
          <w:szCs w:val="28"/>
        </w:rPr>
        <w:t>от 2 мая 2006 года № 59-ФЗ «О порядке рассмотрения обращений граждан Российской Федерации»</w:t>
      </w:r>
      <w:r w:rsidR="00121B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1B3C" w:rsidRPr="00BC4EC3" w:rsidRDefault="00276F16" w:rsidP="00121B3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="0076238E" w:rsidRPr="00BC4EC3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Устав</w:t>
        </w:r>
      </w:hyperlink>
      <w:r w:rsidR="0076238E" w:rsidRPr="00BC4EC3">
        <w:rPr>
          <w:rFonts w:ascii="Times New Roman" w:hAnsi="Times New Roman" w:cs="Times New Roman"/>
          <w:sz w:val="28"/>
          <w:szCs w:val="28"/>
        </w:rPr>
        <w:t xml:space="preserve"> (Основной Закон) Оренбургской области; Законы Оренбургской области: </w:t>
      </w:r>
      <w:r w:rsidR="00121B3C" w:rsidRPr="00BC4EC3">
        <w:rPr>
          <w:rFonts w:ascii="Times New Roman" w:hAnsi="Times New Roman" w:cs="Times New Roman"/>
          <w:color w:val="000000"/>
          <w:sz w:val="28"/>
          <w:szCs w:val="28"/>
        </w:rPr>
        <w:t>от 16 ноября 2009 года № 3223/740-IV-ОЗ «О Правительстве Оренбургской области»;</w:t>
      </w:r>
      <w:r w:rsidR="00A6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BC4EC3">
        <w:rPr>
          <w:rFonts w:ascii="Times New Roman" w:hAnsi="Times New Roman" w:cs="Times New Roman"/>
          <w:color w:val="000000"/>
          <w:sz w:val="28"/>
          <w:szCs w:val="28"/>
        </w:rPr>
        <w:t>от 25 июня 2012 года № 883/250-V-ОЗ «О выборах Губернатора Оренбургской области»;</w:t>
      </w:r>
      <w:r w:rsidR="00A6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BC4EC3">
        <w:rPr>
          <w:rFonts w:ascii="Times New Roman" w:hAnsi="Times New Roman" w:cs="Times New Roman"/>
          <w:color w:val="000000"/>
          <w:sz w:val="28"/>
          <w:szCs w:val="28"/>
        </w:rPr>
        <w:t>от 16 ноября 2005 года № 2711/469-III-ОЗ «О выборах депутатов Законодательного Собрания Оренбургской области»;</w:t>
      </w:r>
      <w:r w:rsidR="00A6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BC4EC3">
        <w:rPr>
          <w:rFonts w:ascii="Times New Roman" w:hAnsi="Times New Roman" w:cs="Times New Roman"/>
          <w:color w:val="000000"/>
          <w:sz w:val="28"/>
          <w:szCs w:val="28"/>
        </w:rPr>
        <w:t>от 5 ноября 2009 года № 3209/719-IV-ОЗ «О выборах депутатов представительных органов муниципальных образований в Оренбургской области»;</w:t>
      </w:r>
      <w:r w:rsidR="00A6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BC4EC3">
        <w:rPr>
          <w:rFonts w:ascii="Times New Roman" w:hAnsi="Times New Roman" w:cs="Times New Roman"/>
          <w:color w:val="000000"/>
          <w:sz w:val="28"/>
          <w:szCs w:val="28"/>
        </w:rPr>
        <w:t>от 26 декабря 2008 года № 2689/575-IV-ОЗ «О порядке подачи уведомлений о проведении публичных мероприятий на территории Оренбургской области»;</w:t>
      </w:r>
      <w:r w:rsidR="00A6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B3C" w:rsidRPr="00BC4EC3">
        <w:rPr>
          <w:rFonts w:ascii="Times New Roman" w:hAnsi="Times New Roman" w:cs="Times New Roman"/>
          <w:color w:val="000000"/>
          <w:sz w:val="28"/>
          <w:szCs w:val="28"/>
        </w:rPr>
        <w:t>от 19 апреля 2007  № 47-ук «Об общественно-политическом совете при Губернаторе Оренбургской области».</w:t>
      </w:r>
    </w:p>
    <w:p w:rsidR="00FF5250" w:rsidRPr="00BC4EC3" w:rsidRDefault="00C55981" w:rsidP="00121B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EC3"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  <w:r w:rsidR="00A2379C" w:rsidRPr="00BC4EC3">
        <w:rPr>
          <w:rFonts w:ascii="Times New Roman" w:hAnsi="Times New Roman" w:cs="Times New Roman"/>
          <w:sz w:val="28"/>
          <w:szCs w:val="28"/>
        </w:rPr>
        <w:t>отдела</w:t>
      </w:r>
      <w:r w:rsidR="00FF5250" w:rsidRPr="00BC4EC3">
        <w:rPr>
          <w:rFonts w:ascii="Times New Roman" w:hAnsi="Times New Roman" w:cs="Times New Roman"/>
          <w:sz w:val="28"/>
          <w:szCs w:val="28"/>
        </w:rPr>
        <w:t xml:space="preserve"> должен обладать профессиональными </w:t>
      </w:r>
      <w:r w:rsidR="00C14E5A" w:rsidRPr="00BC4EC3">
        <w:rPr>
          <w:rFonts w:ascii="Times New Roman" w:hAnsi="Times New Roman" w:cs="Times New Roman"/>
          <w:sz w:val="28"/>
          <w:szCs w:val="28"/>
        </w:rPr>
        <w:t>умениями</w:t>
      </w:r>
      <w:r w:rsidR="00FF5250" w:rsidRPr="00BC4EC3">
        <w:rPr>
          <w:rFonts w:ascii="Times New Roman" w:hAnsi="Times New Roman" w:cs="Times New Roman"/>
          <w:sz w:val="28"/>
          <w:szCs w:val="28"/>
        </w:rPr>
        <w:t>:</w:t>
      </w:r>
    </w:p>
    <w:p w:rsidR="00FF5250" w:rsidRPr="00FF5250" w:rsidRDefault="00B13CC3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и обеспечения выполнения</w:t>
      </w:r>
      <w:r w:rsidR="00FF5250" w:rsidRPr="00FF5250">
        <w:rPr>
          <w:sz w:val="28"/>
          <w:szCs w:val="28"/>
        </w:rPr>
        <w:t xml:space="preserve"> задач</w:t>
      </w:r>
      <w:r>
        <w:rPr>
          <w:sz w:val="28"/>
          <w:szCs w:val="28"/>
        </w:rPr>
        <w:t>; анализа, прогнозирования и эффективного планирования работы; работы с различными источниками информации;</w:t>
      </w:r>
      <w:r w:rsidR="00FF5250" w:rsidRPr="00FF5250">
        <w:rPr>
          <w:sz w:val="28"/>
          <w:szCs w:val="28"/>
        </w:rPr>
        <w:t>  подготовки аналитических, справочных и иных материалов, проектов служебных документов; работы с людьми, владения приемами межличностных отношений; ведения деловых переговоров.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                    </w:t>
      </w:r>
    </w:p>
    <w:p w:rsid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Краткое описание должностных обязанностей </w:t>
      </w:r>
      <w:r w:rsidR="00C55981">
        <w:rPr>
          <w:sz w:val="28"/>
          <w:szCs w:val="28"/>
        </w:rPr>
        <w:t xml:space="preserve">специалиста 1 категории </w:t>
      </w:r>
      <w:r w:rsidR="00A2379C">
        <w:rPr>
          <w:sz w:val="28"/>
          <w:szCs w:val="28"/>
        </w:rPr>
        <w:t>отдела</w:t>
      </w:r>
      <w:r w:rsidRPr="00FF5250">
        <w:rPr>
          <w:sz w:val="28"/>
          <w:szCs w:val="28"/>
        </w:rPr>
        <w:t>:</w:t>
      </w:r>
    </w:p>
    <w:p w:rsidR="00100696" w:rsidRPr="00FF5250" w:rsidRDefault="00100696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27F" w:rsidRDefault="00CF18C5" w:rsidP="009642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45BBD">
        <w:rPr>
          <w:rFonts w:ascii="Times New Roman" w:hAnsi="Times New Roman" w:cs="Times New Roman"/>
          <w:color w:val="000000"/>
          <w:sz w:val="28"/>
          <w:szCs w:val="28"/>
        </w:rPr>
        <w:t>рассматривает поступающую корреспонденцию и материалы;  ведет учет входящей и исходящей корреспонденции;</w:t>
      </w:r>
      <w:r w:rsidR="00A6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BB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хранение документов в соответствии с правовыми актами о номенклатуре дел;  </w:t>
      </w:r>
      <w:r w:rsidRPr="00245BBD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осуществляет передачу поступивших документов исполнителям в</w:t>
      </w:r>
      <w:r w:rsidRPr="00245BBD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соответствии с резолюцией начальника управления;</w:t>
      </w:r>
      <w:r w:rsidRPr="00245BB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осуществляет</w:t>
      </w:r>
      <w:r w:rsidR="00A61CD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96427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тиражирование </w:t>
      </w:r>
      <w:r w:rsidRPr="00245BB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и своевременную рассылку </w:t>
      </w:r>
      <w:r w:rsidRPr="00245BBD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документов;</w:t>
      </w:r>
      <w:r w:rsidR="00A61CD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245BBD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участвует в разработке и реализации перспективных и текущих планов отдела и управления;</w:t>
      </w:r>
      <w:r w:rsidR="00A61CD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245BBD">
        <w:rPr>
          <w:rFonts w:ascii="Times New Roman" w:hAnsi="Times New Roman" w:cs="Times New Roman"/>
          <w:color w:val="000000"/>
          <w:w w:val="106"/>
          <w:sz w:val="28"/>
          <w:szCs w:val="28"/>
        </w:rPr>
        <w:t xml:space="preserve">участвует </w:t>
      </w:r>
      <w:r w:rsidRPr="00245BBD">
        <w:rPr>
          <w:rFonts w:ascii="Times New Roman" w:hAnsi="Times New Roman" w:cs="Times New Roman"/>
          <w:color w:val="000000"/>
          <w:sz w:val="28"/>
          <w:szCs w:val="28"/>
        </w:rPr>
        <w:t>в подготовке информационных материалов, касающихся деятельности отдела;</w:t>
      </w:r>
      <w:r w:rsidR="00A61C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BBD">
        <w:rPr>
          <w:rFonts w:ascii="Times New Roman" w:hAnsi="Times New Roman" w:cs="Times New Roman"/>
          <w:color w:val="000000"/>
          <w:spacing w:val="3"/>
          <w:sz w:val="28"/>
          <w:szCs w:val="28"/>
        </w:rPr>
        <w:t>ведет базу данных региональных отделений политических партий</w:t>
      </w:r>
      <w:r w:rsidR="00245BBD" w:rsidRPr="00245BB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иные. </w:t>
      </w:r>
    </w:p>
    <w:p w:rsidR="0096427F" w:rsidRDefault="0096427F" w:rsidP="009642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365FE4" w:rsidRPr="0096427F" w:rsidRDefault="00365FE4" w:rsidP="009642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Права гражданского служащего</w:t>
      </w:r>
    </w:p>
    <w:p w:rsidR="0096427F" w:rsidRDefault="0096427F" w:rsidP="00365FE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365FE4" w:rsidP="00365FE4">
      <w:pPr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 xml:space="preserve">В рамках исполнения своих должностных обязанностей </w:t>
      </w:r>
      <w:r w:rsidR="007A66E1">
        <w:rPr>
          <w:rFonts w:ascii="Times New Roman" w:hAnsi="Times New Roman" w:cs="Times New Roman"/>
          <w:sz w:val="28"/>
          <w:szCs w:val="28"/>
        </w:rPr>
        <w:t>специалист</w:t>
      </w:r>
      <w:r w:rsidR="00A61CD1">
        <w:rPr>
          <w:rFonts w:ascii="Times New Roman" w:hAnsi="Times New Roman" w:cs="Times New Roman"/>
          <w:sz w:val="28"/>
          <w:szCs w:val="28"/>
        </w:rPr>
        <w:t xml:space="preserve"> </w:t>
      </w:r>
      <w:r w:rsidR="00C55981">
        <w:rPr>
          <w:rFonts w:ascii="Times New Roman" w:hAnsi="Times New Roman" w:cs="Times New Roman"/>
          <w:sz w:val="28"/>
          <w:szCs w:val="28"/>
        </w:rPr>
        <w:t xml:space="preserve">1 категории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365FE4">
        <w:rPr>
          <w:rFonts w:ascii="Times New Roman" w:hAnsi="Times New Roman" w:cs="Times New Roman"/>
          <w:sz w:val="28"/>
          <w:szCs w:val="28"/>
        </w:rPr>
        <w:t xml:space="preserve"> имеет право: знакомиться с документами, определяющими его права и обязанности по занимаемой должности, критериями оценки качества исполнения должностных обязанностей; получать от структурных </w:t>
      </w:r>
      <w:r w:rsidRPr="00365FE4">
        <w:rPr>
          <w:rFonts w:ascii="Times New Roman" w:hAnsi="Times New Roman" w:cs="Times New Roman"/>
          <w:sz w:val="28"/>
          <w:szCs w:val="28"/>
        </w:rPr>
        <w:lastRenderedPageBreak/>
        <w:t>подразделений министерства, информацию и необходимые материалы; на обеспечение надлежащих организационно-технических условий, необходимых для исполнения должностных обязанностей.</w:t>
      </w:r>
    </w:p>
    <w:p w:rsidR="00365FE4" w:rsidRDefault="00365FE4" w:rsidP="00365FE4">
      <w:pPr>
        <w:widowControl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365FE4" w:rsidP="00365FE4">
      <w:pPr>
        <w:widowControl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Ответственность гражданского служащего</w:t>
      </w:r>
    </w:p>
    <w:p w:rsidR="00365FE4" w:rsidRPr="00365FE4" w:rsidRDefault="00C55981" w:rsidP="00365F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  <w:r w:rsidR="00365FE4" w:rsidRPr="00365FE4">
        <w:rPr>
          <w:rFonts w:ascii="Times New Roman" w:hAnsi="Times New Roman" w:cs="Times New Roman"/>
          <w:sz w:val="28"/>
          <w:szCs w:val="28"/>
        </w:rPr>
        <w:t xml:space="preserve">отдела несет ответственность за неисполнение или ненадлежащее исполнение должностных обязанностей в соответствие с Федеральными законами от 27.07.2004 </w:t>
      </w:r>
      <w:hyperlink r:id="rId10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79-ФЗ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 службе Российской Федерации» и от 25.12.2008 </w:t>
      </w:r>
      <w:hyperlink r:id="rId11" w:history="1">
        <w:r w:rsidR="00365FE4" w:rsidRPr="00365FE4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="00365FE4" w:rsidRPr="00365FE4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365FE4" w:rsidRPr="00365FE4" w:rsidRDefault="00C55981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  <w:r w:rsidR="00365FE4" w:rsidRPr="00365FE4">
        <w:rPr>
          <w:rFonts w:ascii="Times New Roman" w:hAnsi="Times New Roman" w:cs="Times New Roman"/>
          <w:sz w:val="28"/>
          <w:szCs w:val="28"/>
        </w:rPr>
        <w:t>отдела привлекается к ответственности в порядке, установленном законодательством Российской Федерации.</w:t>
      </w:r>
    </w:p>
    <w:p w:rsidR="00365FE4" w:rsidRPr="00365FE4" w:rsidRDefault="00365FE4" w:rsidP="00365FE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5FE4" w:rsidRPr="00365FE4" w:rsidRDefault="00365FE4" w:rsidP="00365F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65FE4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 профессиональной служебной деятельности установлены должностным регламентом.</w:t>
      </w:r>
    </w:p>
    <w:p w:rsidR="00C14E5A" w:rsidRDefault="00C14E5A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прохождения государственной</w:t>
      </w:r>
      <w:r w:rsidR="00A61CD1">
        <w:rPr>
          <w:sz w:val="28"/>
          <w:szCs w:val="28"/>
        </w:rPr>
        <w:t xml:space="preserve"> </w:t>
      </w:r>
      <w:r w:rsidRPr="00FF5250">
        <w:rPr>
          <w:sz w:val="28"/>
          <w:szCs w:val="28"/>
        </w:rPr>
        <w:t>гражданской службы: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Гражданский служащий осуществляет профессиональную служебную деятельность в соответствии со статьями 14, 15, 17, 18 Федерального закона от 27.07.2004 № 79-ФЗ «О государственной гражданской службе Российской Федерации» (далее – Федеральный закон от 27.07.2004 № 79-ФЗ), а также в соответствии с утвержденным должностным регламентом.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Гражданскому служащему предоставляются основные государственные гарантии, указанные в статье 52 Федерального закона от 27.07.2004 № 79-ФЗ, а при определенных условиях, предусмотренных законодательством Российской Федерации, – дополнительные государственные гарантии, указанные в статье 53 Федерального закона от 27.07.2004 № 79-ФЗ.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Гражданскому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Иные условия прохождения государственной гражданской службы определяются служебным контрактом в соответствии с Федеральным законом от 27.07.2004 № 79-ФЗ.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Условия конкурса:</w:t>
      </w:r>
    </w:p>
    <w:p w:rsidR="00FF5250" w:rsidRPr="00FF5250" w:rsidRDefault="00FF5250" w:rsidP="00FF52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должности.</w:t>
      </w:r>
    </w:p>
    <w:p w:rsidR="0096427F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Конкурс на замещение вакантной должности государственной гражданской службы в </w:t>
      </w:r>
      <w:r>
        <w:rPr>
          <w:sz w:val="28"/>
          <w:szCs w:val="28"/>
        </w:rPr>
        <w:t>министерстве региональной и информационной политики</w:t>
      </w:r>
      <w:r w:rsidRPr="00FF5250">
        <w:rPr>
          <w:sz w:val="28"/>
          <w:szCs w:val="28"/>
        </w:rPr>
        <w:t xml:space="preserve"> Оренбургской области   проводится в два этапа.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lastRenderedPageBreak/>
        <w:t>При проведении первого этапа конкурсная комиссия оценивает кандидатов на основании представленных ими документов об образовании, прохождении государственной службы, осуществлении другой трудовой деятельности.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Второй этап конкурса   включает в себя тестирование и индивидуальное собеседование с кандидатами на замещение вакантной должности.</w:t>
      </w:r>
    </w:p>
    <w:p w:rsidR="0096427F" w:rsidRPr="00FF5250" w:rsidRDefault="0096427F" w:rsidP="009642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        Тест направлен на выявление знаний по русскому языку и знаний, необходимых для поступления на государственную гражданскую службу Оренбургской области и замещения любой должности государственной гражданской службы Оренбургской области.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Собеседование с членами конкурсной комиссии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Место проведения: Дом Советов, </w:t>
      </w:r>
      <w:r>
        <w:rPr>
          <w:sz w:val="28"/>
          <w:szCs w:val="28"/>
        </w:rPr>
        <w:t>министерство региональной и информационной политики</w:t>
      </w:r>
      <w:r w:rsidRPr="00FF5250">
        <w:rPr>
          <w:sz w:val="28"/>
          <w:szCs w:val="28"/>
        </w:rPr>
        <w:t xml:space="preserve"> Оренбургской области.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 xml:space="preserve">Для    участия    в   конкурсе необходимо    в период с </w:t>
      </w:r>
      <w:r>
        <w:rPr>
          <w:sz w:val="28"/>
          <w:szCs w:val="28"/>
        </w:rPr>
        <w:t xml:space="preserve">30 апреля по </w:t>
      </w:r>
      <w:bookmarkStart w:id="0" w:name="_GoBack"/>
      <w:bookmarkEnd w:id="0"/>
      <w:r>
        <w:rPr>
          <w:sz w:val="28"/>
          <w:szCs w:val="28"/>
        </w:rPr>
        <w:t>20 мая</w:t>
      </w:r>
      <w:r w:rsidRPr="00FF5250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FF5250">
        <w:rPr>
          <w:sz w:val="28"/>
          <w:szCs w:val="28"/>
        </w:rPr>
        <w:t xml:space="preserve"> года представить в </w:t>
      </w:r>
      <w:r>
        <w:rPr>
          <w:sz w:val="28"/>
          <w:szCs w:val="28"/>
        </w:rPr>
        <w:t>отдел правовой и кадровой работы министерства региональной и информационной политики</w:t>
      </w:r>
      <w:r w:rsidRPr="00FF5250">
        <w:rPr>
          <w:sz w:val="28"/>
          <w:szCs w:val="28"/>
        </w:rPr>
        <w:t xml:space="preserve"> Оренбургской области (Дом Советов, кабинет </w:t>
      </w:r>
      <w:r>
        <w:rPr>
          <w:sz w:val="28"/>
          <w:szCs w:val="28"/>
        </w:rPr>
        <w:t>240</w:t>
      </w:r>
      <w:r w:rsidRPr="00FF5250">
        <w:rPr>
          <w:sz w:val="28"/>
          <w:szCs w:val="28"/>
        </w:rPr>
        <w:t>,   понедельник – пятница с 10.00 час. до 17.00 час., тел. 7</w:t>
      </w:r>
      <w:r>
        <w:rPr>
          <w:sz w:val="28"/>
          <w:szCs w:val="28"/>
        </w:rPr>
        <w:t>7-10-71</w:t>
      </w:r>
      <w:r w:rsidRPr="00FF5250">
        <w:rPr>
          <w:sz w:val="28"/>
          <w:szCs w:val="28"/>
        </w:rPr>
        <w:t>):</w:t>
      </w:r>
    </w:p>
    <w:p w:rsidR="0096427F" w:rsidRDefault="0096427F" w:rsidP="009642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личное заявление;</w:t>
      </w:r>
    </w:p>
    <w:p w:rsidR="0096427F" w:rsidRDefault="0096427F" w:rsidP="0096427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заполненную и подписанную анкету установленной формы с приложением фотографии размером 3х4 см;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копию паспорта или заменяющего его документа;</w:t>
      </w:r>
    </w:p>
    <w:p w:rsidR="0096427F" w:rsidRPr="00CF5ED1" w:rsidRDefault="0096427F" w:rsidP="00964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ED1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работы, заверенные нотариально или кадровыми службами по месту работы (службы):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Pr="00FF5250">
        <w:rPr>
          <w:sz w:val="28"/>
          <w:szCs w:val="28"/>
        </w:rPr>
        <w:t xml:space="preserve">, </w:t>
      </w:r>
      <w:r w:rsidRPr="00CF5ED1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– о дополнительном профессиональном образовании, о присвоении ученой степени, ученого звания;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гражданина;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сведения об адресах сайтов и (или) страниц сайтов в информационно-телекоммуникационной сети «Интернет» за три календарных года, предшествующих году поступления на гражданскую службу, на которых размещена общедоступная информация, а также данные, позволяющие идентифицировать гражданина.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lastRenderedPageBreak/>
        <w:t>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учетной форме № 001 - ГС/у);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резюме кандидата;</w:t>
      </w:r>
    </w:p>
    <w:p w:rsidR="0096427F" w:rsidRPr="00FF5250" w:rsidRDefault="0096427F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согласие на обработку персональных данных.</w:t>
      </w:r>
    </w:p>
    <w:p w:rsidR="0096427F" w:rsidRPr="00FF5250" w:rsidRDefault="0096427F" w:rsidP="009642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 </w:t>
      </w:r>
    </w:p>
    <w:p w:rsidR="0096427F" w:rsidRPr="00FF5250" w:rsidRDefault="0096427F" w:rsidP="009642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96427F" w:rsidRDefault="0096427F" w:rsidP="009642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F5250">
        <w:rPr>
          <w:sz w:val="28"/>
          <w:szCs w:val="28"/>
        </w:rPr>
        <w:t>Бланки документов размещены на сайте в разделе «</w:t>
      </w:r>
      <w:r>
        <w:rPr>
          <w:sz w:val="28"/>
          <w:szCs w:val="28"/>
        </w:rPr>
        <w:t>Вакансии</w:t>
      </w:r>
      <w:r w:rsidRPr="00FF5250">
        <w:rPr>
          <w:sz w:val="28"/>
          <w:szCs w:val="28"/>
        </w:rPr>
        <w:t>».</w:t>
      </w:r>
    </w:p>
    <w:p w:rsidR="0096427F" w:rsidRDefault="0096427F" w:rsidP="009642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27F" w:rsidRDefault="0096427F" w:rsidP="009642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Предполагаемая дата собеседования – не позднее чем через 30 календарных дней после дня завершения приема документов для участия в конкурсе.</w:t>
      </w:r>
    </w:p>
    <w:p w:rsidR="0096427F" w:rsidRPr="00FF5250" w:rsidRDefault="0096427F" w:rsidP="009642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439F1" w:rsidRDefault="00C439F1" w:rsidP="0096427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C439F1" w:rsidSect="0027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136" w:rsidRDefault="007A7136" w:rsidP="00672058">
      <w:pPr>
        <w:spacing w:after="0" w:line="240" w:lineRule="auto"/>
      </w:pPr>
      <w:r>
        <w:separator/>
      </w:r>
    </w:p>
  </w:endnote>
  <w:endnote w:type="continuationSeparator" w:id="1">
    <w:p w:rsidR="007A7136" w:rsidRDefault="007A7136" w:rsidP="0067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136" w:rsidRDefault="007A7136" w:rsidP="00672058">
      <w:pPr>
        <w:spacing w:after="0" w:line="240" w:lineRule="auto"/>
      </w:pPr>
      <w:r>
        <w:separator/>
      </w:r>
    </w:p>
  </w:footnote>
  <w:footnote w:type="continuationSeparator" w:id="1">
    <w:p w:rsidR="007A7136" w:rsidRDefault="007A7136" w:rsidP="0067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2EE6"/>
    <w:multiLevelType w:val="hybridMultilevel"/>
    <w:tmpl w:val="307E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1D3"/>
    <w:rsid w:val="00063414"/>
    <w:rsid w:val="000F0691"/>
    <w:rsid w:val="00100696"/>
    <w:rsid w:val="00121B3C"/>
    <w:rsid w:val="001553F3"/>
    <w:rsid w:val="00245BBD"/>
    <w:rsid w:val="00275AD1"/>
    <w:rsid w:val="00276F16"/>
    <w:rsid w:val="002941F8"/>
    <w:rsid w:val="002E1A41"/>
    <w:rsid w:val="002E1F8A"/>
    <w:rsid w:val="00332BD2"/>
    <w:rsid w:val="003475D1"/>
    <w:rsid w:val="00365FE4"/>
    <w:rsid w:val="0044587A"/>
    <w:rsid w:val="00490003"/>
    <w:rsid w:val="005651F6"/>
    <w:rsid w:val="005B0ED6"/>
    <w:rsid w:val="006301D3"/>
    <w:rsid w:val="00662B6A"/>
    <w:rsid w:val="00672058"/>
    <w:rsid w:val="006A088E"/>
    <w:rsid w:val="00700392"/>
    <w:rsid w:val="00722015"/>
    <w:rsid w:val="0076238E"/>
    <w:rsid w:val="007A66E1"/>
    <w:rsid w:val="007A7136"/>
    <w:rsid w:val="0089308C"/>
    <w:rsid w:val="0096427F"/>
    <w:rsid w:val="00974E44"/>
    <w:rsid w:val="009821C1"/>
    <w:rsid w:val="00A2379C"/>
    <w:rsid w:val="00A61CD1"/>
    <w:rsid w:val="00B13CC3"/>
    <w:rsid w:val="00BC4EC3"/>
    <w:rsid w:val="00C14E5A"/>
    <w:rsid w:val="00C2791B"/>
    <w:rsid w:val="00C40F13"/>
    <w:rsid w:val="00C439F1"/>
    <w:rsid w:val="00C55981"/>
    <w:rsid w:val="00CD3675"/>
    <w:rsid w:val="00CF18C5"/>
    <w:rsid w:val="00D8150B"/>
    <w:rsid w:val="00DB2D02"/>
    <w:rsid w:val="00E210B2"/>
    <w:rsid w:val="00F26E31"/>
    <w:rsid w:val="00F27993"/>
    <w:rsid w:val="00FF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5250"/>
    <w:rPr>
      <w:color w:val="0000FF"/>
      <w:u w:val="single"/>
    </w:rPr>
  </w:style>
  <w:style w:type="paragraph" w:styleId="a5">
    <w:name w:val="No Spacing"/>
    <w:uiPriority w:val="1"/>
    <w:qFormat/>
    <w:rsid w:val="00365FE4"/>
    <w:pPr>
      <w:spacing w:after="0" w:line="240" w:lineRule="auto"/>
    </w:pPr>
  </w:style>
  <w:style w:type="paragraph" w:customStyle="1" w:styleId="ConsPlusNonformat">
    <w:name w:val="ConsPlusNonformat"/>
    <w:rsid w:val="00365F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0B2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unhideWhenUsed/>
    <w:rsid w:val="0076238E"/>
    <w:pPr>
      <w:spacing w:after="120" w:line="276" w:lineRule="auto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6238E"/>
  </w:style>
  <w:style w:type="paragraph" w:styleId="2">
    <w:name w:val="Body Text 2"/>
    <w:basedOn w:val="a"/>
    <w:link w:val="20"/>
    <w:uiPriority w:val="99"/>
    <w:semiHidden/>
    <w:unhideWhenUsed/>
    <w:rsid w:val="00CF18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1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267AB859E87C274CF06DA7751BB41DEF2B3922B39B50EF07C7C46578A1i8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267AB859E87C274CF06DA7751BB41DEF233C27BFCC07ED5692CAA6i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967FABF1229734FD55FB5A762A4D1CD733F7517949E51C38A0024F6E3u9BE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67FABF1229734FD55FB5A762A4D1CD733F7A14919051C38A0024F6E3u9B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267AB859E87C274CF073AA6377E919ED20652FBC995CBC5C989F382F11ED5BA1i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2</cp:lastModifiedBy>
  <cp:revision>9</cp:revision>
  <cp:lastPrinted>2021-04-29T09:32:00Z</cp:lastPrinted>
  <dcterms:created xsi:type="dcterms:W3CDTF">2021-04-29T09:33:00Z</dcterms:created>
  <dcterms:modified xsi:type="dcterms:W3CDTF">2021-04-29T20:11:00Z</dcterms:modified>
</cp:coreProperties>
</file>